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A5" w:rsidRDefault="002C5CA5" w:rsidP="002C5CA5">
      <w:pPr>
        <w:spacing w:line="520" w:lineRule="exac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附件1：</w:t>
      </w:r>
    </w:p>
    <w:p w:rsidR="002C5CA5" w:rsidRDefault="002C5CA5" w:rsidP="002C5CA5">
      <w:pPr>
        <w:spacing w:line="520" w:lineRule="exact"/>
        <w:rPr>
          <w:rFonts w:ascii="楷体_GB2312" w:eastAsia="楷体_GB2312" w:hint="eastAsia"/>
          <w:sz w:val="32"/>
          <w:szCs w:val="32"/>
        </w:rPr>
      </w:pPr>
    </w:p>
    <w:p w:rsidR="002C5CA5" w:rsidRDefault="002C5CA5" w:rsidP="002C5CA5">
      <w:pPr>
        <w:spacing w:line="52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枣庄市</w:t>
      </w:r>
      <w:r>
        <w:rPr>
          <w:rFonts w:eastAsia="方正小标宋简体"/>
          <w:sz w:val="44"/>
          <w:szCs w:val="44"/>
        </w:rPr>
        <w:t>青年科技奖</w:t>
      </w:r>
      <w:r>
        <w:rPr>
          <w:rFonts w:eastAsia="方正小标宋简体" w:hint="eastAsia"/>
          <w:sz w:val="44"/>
          <w:szCs w:val="44"/>
        </w:rPr>
        <w:t>评选办法</w:t>
      </w:r>
    </w:p>
    <w:p w:rsidR="002C5CA5" w:rsidRDefault="002C5CA5" w:rsidP="002C5CA5">
      <w:pPr>
        <w:spacing w:line="340" w:lineRule="exact"/>
        <w:ind w:firstLineChars="200" w:firstLine="640"/>
        <w:rPr>
          <w:rFonts w:eastAsia="黑体" w:hint="eastAsia"/>
          <w:sz w:val="32"/>
          <w:szCs w:val="32"/>
        </w:rPr>
      </w:pPr>
    </w:p>
    <w:p w:rsidR="002C5CA5" w:rsidRDefault="002C5CA5" w:rsidP="002C5CA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第一条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枣庄市青年科技奖是由</w:t>
      </w:r>
      <w:r>
        <w:rPr>
          <w:rFonts w:eastAsia="仿宋_GB2312"/>
          <w:sz w:val="32"/>
          <w:szCs w:val="32"/>
        </w:rPr>
        <w:t>中共枣庄市委组织部、枣庄市人力资源和社会保障</w:t>
      </w:r>
      <w:r>
        <w:rPr>
          <w:rFonts w:eastAsia="仿宋_GB2312" w:hint="eastAsia"/>
          <w:sz w:val="32"/>
          <w:szCs w:val="32"/>
        </w:rPr>
        <w:t>局</w:t>
      </w:r>
      <w:r>
        <w:rPr>
          <w:rFonts w:eastAsia="仿宋_GB2312"/>
          <w:sz w:val="32"/>
          <w:szCs w:val="32"/>
        </w:rPr>
        <w:t>、枣庄市科学技术协会</w:t>
      </w:r>
      <w:r>
        <w:rPr>
          <w:rFonts w:eastAsia="仿宋_GB2312" w:hint="eastAsia"/>
          <w:sz w:val="32"/>
          <w:szCs w:val="32"/>
        </w:rPr>
        <w:t>共同设立并组织实施，面向全市广大青年科技工作者的奖项，已纳入我市人才工程。旨在</w:t>
      </w:r>
      <w:r>
        <w:rPr>
          <w:rFonts w:eastAsia="仿宋_GB2312"/>
          <w:sz w:val="32"/>
          <w:szCs w:val="32"/>
        </w:rPr>
        <w:t>激励我</w:t>
      </w:r>
      <w:r>
        <w:rPr>
          <w:rFonts w:eastAsia="仿宋_GB2312" w:hint="eastAsia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青年科技工作者</w:t>
      </w:r>
      <w:r>
        <w:rPr>
          <w:rFonts w:eastAsia="仿宋_GB2312" w:hint="eastAsia"/>
          <w:sz w:val="32"/>
          <w:szCs w:val="32"/>
        </w:rPr>
        <w:t>围绕城市转型和</w:t>
      </w:r>
      <w:r>
        <w:rPr>
          <w:rFonts w:ascii="仿宋_GB2312" w:eastAsia="仿宋_GB2312" w:hint="eastAsia"/>
          <w:sz w:val="32"/>
          <w:szCs w:val="32"/>
        </w:rPr>
        <w:t>经济快速隆起发展</w:t>
      </w:r>
      <w:r>
        <w:rPr>
          <w:rFonts w:eastAsia="仿宋_GB2312" w:hint="eastAsia"/>
          <w:sz w:val="32"/>
          <w:szCs w:val="32"/>
        </w:rPr>
        <w:t>战略，</w:t>
      </w:r>
      <w:r>
        <w:rPr>
          <w:rFonts w:eastAsia="仿宋_GB2312"/>
          <w:sz w:val="32"/>
          <w:szCs w:val="32"/>
        </w:rPr>
        <w:t>造就</w:t>
      </w:r>
      <w:r>
        <w:rPr>
          <w:rFonts w:eastAsia="仿宋_GB2312" w:hint="eastAsia"/>
          <w:sz w:val="32"/>
          <w:szCs w:val="32"/>
        </w:rPr>
        <w:t>一批科技成果突出，社会影响力大的</w:t>
      </w:r>
      <w:r>
        <w:rPr>
          <w:rFonts w:eastAsia="仿宋_GB2312"/>
          <w:sz w:val="32"/>
          <w:szCs w:val="32"/>
        </w:rPr>
        <w:t>青年学术和技术带头人，为我</w:t>
      </w:r>
      <w:r>
        <w:rPr>
          <w:rFonts w:eastAsia="仿宋_GB2312" w:hint="eastAsia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经济社会发展和科技进步</w:t>
      </w:r>
      <w:r>
        <w:rPr>
          <w:rFonts w:eastAsia="仿宋_GB2312" w:hint="eastAsia"/>
          <w:sz w:val="32"/>
          <w:szCs w:val="32"/>
        </w:rPr>
        <w:t>服务。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黑体"/>
          <w:sz w:val="32"/>
          <w:szCs w:val="32"/>
        </w:rPr>
        <w:t>第二条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枣庄市青年科技</w:t>
      </w:r>
      <w:r>
        <w:rPr>
          <w:rFonts w:eastAsia="仿宋_GB2312" w:hint="eastAsia"/>
          <w:sz w:val="32"/>
          <w:szCs w:val="32"/>
        </w:rPr>
        <w:t>奖获奖者应具备的条件</w:t>
      </w:r>
      <w:r>
        <w:rPr>
          <w:rFonts w:eastAsia="仿宋_GB2312"/>
          <w:sz w:val="32"/>
          <w:szCs w:val="32"/>
        </w:rPr>
        <w:t>: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（一）拥护党的路线、方针和政策，热爱祖国，遵纪守法，具有“创新、求实、协作、奉献”的科学精神，学风正派；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（二）符合以下条件之一：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．在自然科学研究领域取得重要的、创新性的成就和作出突出贡献；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．在工程技术方面取得重大的、创造性的成果和作出贡献，并有显著应用成效；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．在科学技术普及、科技成果推广转化、科技管理工作中取得突出成绩，产生显著的社会效益或经济效益。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（三）年龄不超过</w:t>
      </w:r>
      <w:r>
        <w:rPr>
          <w:rFonts w:eastAsia="仿宋_GB2312" w:hint="eastAsia"/>
          <w:sz w:val="32"/>
          <w:szCs w:val="32"/>
        </w:rPr>
        <w:t>40</w:t>
      </w:r>
      <w:r>
        <w:rPr>
          <w:rFonts w:eastAsia="仿宋_GB2312" w:hint="eastAsia"/>
          <w:sz w:val="32"/>
          <w:szCs w:val="32"/>
        </w:rPr>
        <w:t>周岁。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第三条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枣庄市青年科技</w:t>
      </w:r>
      <w:r>
        <w:rPr>
          <w:rFonts w:eastAsia="仿宋_GB2312" w:hint="eastAsia"/>
          <w:sz w:val="32"/>
          <w:szCs w:val="32"/>
        </w:rPr>
        <w:t>奖</w:t>
      </w:r>
      <w:r>
        <w:rPr>
          <w:rFonts w:eastAsia="仿宋_GB2312"/>
          <w:sz w:val="32"/>
          <w:szCs w:val="32"/>
        </w:rPr>
        <w:t>每</w:t>
      </w:r>
      <w:r>
        <w:rPr>
          <w:rFonts w:eastAsia="仿宋_GB2312" w:hint="eastAsia"/>
          <w:sz w:val="32"/>
          <w:szCs w:val="32"/>
        </w:rPr>
        <w:t>两</w:t>
      </w:r>
      <w:r>
        <w:rPr>
          <w:rFonts w:eastAsia="仿宋_GB2312"/>
          <w:sz w:val="32"/>
          <w:szCs w:val="32"/>
        </w:rPr>
        <w:t>年评选一次，每一届</w:t>
      </w:r>
      <w:r>
        <w:rPr>
          <w:rFonts w:eastAsia="仿宋_GB2312" w:hint="eastAsia"/>
          <w:sz w:val="32"/>
          <w:szCs w:val="32"/>
        </w:rPr>
        <w:t>获</w:t>
      </w:r>
      <w:r>
        <w:rPr>
          <w:rFonts w:eastAsia="仿宋_GB2312"/>
          <w:sz w:val="32"/>
          <w:szCs w:val="32"/>
        </w:rPr>
        <w:t>奖人数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名左右，</w:t>
      </w:r>
      <w:r>
        <w:rPr>
          <w:rFonts w:eastAsia="仿宋_GB2312" w:hint="eastAsia"/>
          <w:sz w:val="32"/>
          <w:szCs w:val="32"/>
        </w:rPr>
        <w:t>不与往届获奖者重复授奖。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第四条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枣庄市青年科技奖候选人推荐单位为</w:t>
      </w:r>
      <w:r>
        <w:rPr>
          <w:rFonts w:eastAsia="仿宋_GB2312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区（</w:t>
      </w:r>
      <w:r>
        <w:rPr>
          <w:rFonts w:eastAsia="仿宋_GB2312"/>
          <w:sz w:val="32"/>
          <w:szCs w:val="32"/>
        </w:rPr>
        <w:t>市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党委组织部、</w:t>
      </w:r>
      <w:r>
        <w:rPr>
          <w:rFonts w:eastAsia="仿宋_GB2312" w:hint="eastAsia"/>
          <w:sz w:val="32"/>
          <w:szCs w:val="32"/>
        </w:rPr>
        <w:t>人力资源和社会保障</w:t>
      </w:r>
      <w:r>
        <w:rPr>
          <w:rFonts w:eastAsia="仿宋_GB2312"/>
          <w:sz w:val="32"/>
          <w:szCs w:val="32"/>
        </w:rPr>
        <w:t>局、科协，</w:t>
      </w:r>
      <w:r>
        <w:rPr>
          <w:rFonts w:eastAsia="仿宋_GB2312" w:hint="eastAsia"/>
          <w:sz w:val="32"/>
          <w:szCs w:val="32"/>
        </w:rPr>
        <w:t>枣庄高新区、</w:t>
      </w:r>
      <w:r>
        <w:rPr>
          <w:rFonts w:eastAsia="仿宋_GB2312"/>
          <w:sz w:val="32"/>
          <w:szCs w:val="32"/>
        </w:rPr>
        <w:t>各大企业、高等院校、</w:t>
      </w:r>
      <w:r>
        <w:rPr>
          <w:rFonts w:eastAsia="仿宋_GB2312" w:hint="eastAsia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直各部门（单位），</w:t>
      </w:r>
      <w:r>
        <w:rPr>
          <w:rFonts w:eastAsia="仿宋_GB2312" w:hint="eastAsia"/>
          <w:sz w:val="32"/>
          <w:szCs w:val="32"/>
        </w:rPr>
        <w:t>各市</w:t>
      </w:r>
      <w:r>
        <w:rPr>
          <w:rFonts w:eastAsia="仿宋_GB2312"/>
          <w:sz w:val="32"/>
          <w:szCs w:val="32"/>
        </w:rPr>
        <w:t>级学会</w:t>
      </w:r>
      <w:r>
        <w:rPr>
          <w:rFonts w:eastAsia="仿宋_GB2312" w:hint="eastAsia"/>
          <w:sz w:val="32"/>
          <w:szCs w:val="32"/>
        </w:rPr>
        <w:t>、协会、研究会</w:t>
      </w:r>
      <w:r>
        <w:rPr>
          <w:rFonts w:eastAsia="仿宋_GB2312"/>
          <w:sz w:val="32"/>
          <w:szCs w:val="32"/>
        </w:rPr>
        <w:t>。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第五条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枣庄市青年科技奖</w:t>
      </w:r>
      <w:r>
        <w:rPr>
          <w:rFonts w:eastAsia="仿宋_GB2312" w:hint="eastAsia"/>
          <w:sz w:val="32"/>
          <w:szCs w:val="32"/>
        </w:rPr>
        <w:t>的组织与领导</w:t>
      </w:r>
      <w:r>
        <w:rPr>
          <w:rFonts w:eastAsia="仿宋_GB2312"/>
          <w:sz w:val="32"/>
          <w:szCs w:val="32"/>
        </w:rPr>
        <w:t>。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枣庄市委组织部、枣庄市人力资源和社会保障</w:t>
      </w:r>
      <w:r>
        <w:rPr>
          <w:rFonts w:eastAsia="仿宋_GB2312" w:hint="eastAsia"/>
          <w:sz w:val="32"/>
          <w:szCs w:val="32"/>
        </w:rPr>
        <w:t>局</w:t>
      </w:r>
      <w:r>
        <w:rPr>
          <w:rFonts w:eastAsia="仿宋_GB2312"/>
          <w:sz w:val="32"/>
          <w:szCs w:val="32"/>
        </w:rPr>
        <w:t>、枣庄市科协</w:t>
      </w:r>
      <w:r>
        <w:rPr>
          <w:rFonts w:eastAsia="仿宋_GB2312" w:hint="eastAsia"/>
          <w:sz w:val="32"/>
          <w:szCs w:val="32"/>
        </w:rPr>
        <w:t>共同成立</w:t>
      </w:r>
      <w:r>
        <w:rPr>
          <w:rFonts w:eastAsia="仿宋_GB2312"/>
          <w:sz w:val="32"/>
          <w:szCs w:val="32"/>
        </w:rPr>
        <w:t>领导工作委员会。主任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人，由当届枣庄市科协主席担任</w:t>
      </w:r>
      <w:r>
        <w:rPr>
          <w:rFonts w:eastAsia="仿宋_GB2312" w:hint="eastAsia"/>
          <w:sz w:val="32"/>
          <w:szCs w:val="32"/>
        </w:rPr>
        <w:t>；副主任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人，分别由市委组织部、市</w:t>
      </w:r>
      <w:r>
        <w:rPr>
          <w:rFonts w:eastAsia="仿宋_GB2312"/>
          <w:sz w:val="32"/>
          <w:szCs w:val="32"/>
        </w:rPr>
        <w:t>人力资源和社会保障</w:t>
      </w:r>
      <w:r>
        <w:rPr>
          <w:rFonts w:eastAsia="仿宋_GB2312" w:hint="eastAsia"/>
          <w:sz w:val="32"/>
          <w:szCs w:val="32"/>
        </w:rPr>
        <w:t>局、市科</w:t>
      </w:r>
      <w:r>
        <w:rPr>
          <w:rFonts w:eastAsia="仿宋_GB2312"/>
          <w:sz w:val="32"/>
          <w:szCs w:val="32"/>
        </w:rPr>
        <w:t>协</w:t>
      </w:r>
      <w:r>
        <w:rPr>
          <w:rFonts w:eastAsia="仿宋_GB2312" w:hint="eastAsia"/>
          <w:sz w:val="32"/>
          <w:szCs w:val="32"/>
        </w:rPr>
        <w:t>有关负责同志担任；委员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至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人。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枣庄市青年科技奖</w:t>
      </w:r>
      <w:r>
        <w:rPr>
          <w:rFonts w:eastAsia="仿宋_GB2312" w:hint="eastAsia"/>
          <w:sz w:val="32"/>
          <w:szCs w:val="32"/>
        </w:rPr>
        <w:t>设立</w:t>
      </w:r>
      <w:r>
        <w:rPr>
          <w:rFonts w:eastAsia="仿宋_GB2312"/>
          <w:sz w:val="32"/>
          <w:szCs w:val="32"/>
        </w:rPr>
        <w:t>评审委员会</w:t>
      </w:r>
      <w:r>
        <w:rPr>
          <w:rFonts w:eastAsia="仿宋_GB2312" w:hint="eastAsia"/>
          <w:sz w:val="32"/>
          <w:szCs w:val="32"/>
        </w:rPr>
        <w:t>，设主任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人，由领导工作委员会成员兼任，副主任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人，委员若干人。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（三）枣庄市青年科技奖评审委员会组成学科评审组，评审委员会委员兼任各学科评审组组长，另有评审组成员若干人。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（四）枣庄市青年科技奖</w:t>
      </w:r>
      <w:r>
        <w:rPr>
          <w:rFonts w:eastAsia="仿宋_GB2312"/>
          <w:sz w:val="32"/>
          <w:szCs w:val="32"/>
        </w:rPr>
        <w:t>领导工作委员会</w:t>
      </w:r>
      <w:r>
        <w:rPr>
          <w:rFonts w:eastAsia="仿宋_GB2312" w:hint="eastAsia"/>
          <w:sz w:val="32"/>
          <w:szCs w:val="32"/>
        </w:rPr>
        <w:t>下设办公室，办事机构设在市科协。</w:t>
      </w:r>
    </w:p>
    <w:p w:rsidR="002C5CA5" w:rsidRDefault="002C5CA5" w:rsidP="002C5CA5">
      <w:pPr>
        <w:pStyle w:val="a5"/>
        <w:spacing w:line="560" w:lineRule="exact"/>
        <w:ind w:firstLineChars="200" w:firstLine="640"/>
        <w:rPr>
          <w:rFonts w:hint="eastAsia"/>
        </w:rPr>
      </w:pPr>
      <w:r>
        <w:rPr>
          <w:rFonts w:ascii="黑体" w:eastAsia="黑体" w:hint="eastAsia"/>
        </w:rPr>
        <w:t xml:space="preserve">第六条 </w:t>
      </w:r>
      <w:r>
        <w:rPr>
          <w:rFonts w:hint="eastAsia"/>
        </w:rPr>
        <w:t xml:space="preserve"> </w:t>
      </w:r>
      <w:r>
        <w:rPr>
          <w:rFonts w:eastAsia="仿宋_GB2312" w:hint="eastAsia"/>
          <w:szCs w:val="32"/>
        </w:rPr>
        <w:t>各组织领导机构的职责和评审程序。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（一）枣庄市青年科技奖领导工作委员会决定奖励工作有关事项，审议、修改《枣庄市青年科技奖评选办法》；审议、批准评审委员会和各学科评审组组成人员；审批评审结果。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（二）枣庄市青年科技奖评审委员会负责指导初评，进行复评。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（三）枣庄市青年科技奖学科评审组负责候选人初评工作，推选出进入复评的人选。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（四）枣庄市青年科技奖评审委员会对进入复评的人选进行投票表决，复评结果报领导工作委员会审核，经公示后予以确定。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（五）枣庄市青年科技奖领导工作委员会办公室负责受理推荐、组织评审、表彰、宣传和其它日常工作。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七</w:t>
      </w:r>
      <w:r>
        <w:rPr>
          <w:rFonts w:eastAsia="黑体"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枣庄市青年科技奖以精神奖励为主，对获奖者颁发证书，并通报有关单位。获奖者有关材料应存入其人事档案，作为考核、晋升的重要依据之一；入选枣庄市委组织部《枣庄市</w:t>
      </w:r>
      <w:r>
        <w:rPr>
          <w:rFonts w:eastAsia="仿宋_GB2312" w:hint="eastAsia"/>
          <w:sz w:val="32"/>
          <w:szCs w:val="32"/>
        </w:rPr>
        <w:t>高层次人才</w:t>
      </w:r>
      <w:r>
        <w:rPr>
          <w:rFonts w:eastAsia="仿宋_GB2312"/>
          <w:sz w:val="32"/>
          <w:szCs w:val="32"/>
        </w:rPr>
        <w:t>库》；择优推荐参加有突出贡献中青年专家、</w:t>
      </w:r>
      <w:r>
        <w:rPr>
          <w:rFonts w:eastAsia="仿宋_GB2312" w:hint="eastAsia"/>
          <w:sz w:val="32"/>
          <w:szCs w:val="32"/>
        </w:rPr>
        <w:t>山东省</w:t>
      </w:r>
      <w:r>
        <w:rPr>
          <w:rFonts w:eastAsia="仿宋_GB2312"/>
          <w:sz w:val="32"/>
          <w:szCs w:val="32"/>
        </w:rPr>
        <w:t>青年科技奖的评选；</w:t>
      </w:r>
      <w:r>
        <w:rPr>
          <w:rFonts w:eastAsia="仿宋_GB2312" w:hint="eastAsia"/>
          <w:sz w:val="32"/>
          <w:szCs w:val="32"/>
        </w:rPr>
        <w:t>优先</w:t>
      </w:r>
      <w:r>
        <w:rPr>
          <w:rFonts w:eastAsia="仿宋_GB2312"/>
          <w:sz w:val="32"/>
          <w:szCs w:val="32"/>
        </w:rPr>
        <w:t>推荐参加高一级专业技术职务的评聘。</w:t>
      </w:r>
    </w:p>
    <w:p w:rsidR="002C5CA5" w:rsidRDefault="002C5CA5" w:rsidP="002C5CA5">
      <w:pPr>
        <w:spacing w:before="4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八</w:t>
      </w:r>
      <w:r>
        <w:rPr>
          <w:rFonts w:eastAsia="黑体"/>
          <w:sz w:val="32"/>
          <w:szCs w:val="32"/>
        </w:rPr>
        <w:t>条</w:t>
      </w:r>
      <w:r>
        <w:rPr>
          <w:rFonts w:eastAsia="黑体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有关单位应</w:t>
      </w:r>
      <w:r>
        <w:rPr>
          <w:rFonts w:eastAsia="仿宋_GB2312"/>
          <w:sz w:val="32"/>
          <w:szCs w:val="32"/>
        </w:rPr>
        <w:t>采取切实措施，加强与获奖者的联系，</w:t>
      </w:r>
      <w:r>
        <w:rPr>
          <w:rFonts w:eastAsia="仿宋_GB2312" w:hint="eastAsia"/>
          <w:sz w:val="32"/>
          <w:szCs w:val="32"/>
        </w:rPr>
        <w:t>促进</w:t>
      </w:r>
      <w:r>
        <w:rPr>
          <w:rFonts w:eastAsia="仿宋_GB2312"/>
          <w:sz w:val="32"/>
          <w:szCs w:val="32"/>
        </w:rPr>
        <w:t>获奖者进一步成长，</w:t>
      </w:r>
      <w:r>
        <w:rPr>
          <w:rFonts w:eastAsia="仿宋_GB2312" w:hint="eastAsia"/>
          <w:sz w:val="32"/>
          <w:szCs w:val="32"/>
        </w:rPr>
        <w:t>充分</w:t>
      </w:r>
      <w:r>
        <w:rPr>
          <w:rFonts w:eastAsia="仿宋_GB2312"/>
          <w:sz w:val="32"/>
          <w:szCs w:val="32"/>
        </w:rPr>
        <w:t>发挥</w:t>
      </w:r>
      <w:r>
        <w:rPr>
          <w:rFonts w:eastAsia="仿宋_GB2312" w:hint="eastAsia"/>
          <w:sz w:val="32"/>
          <w:szCs w:val="32"/>
        </w:rPr>
        <w:t>他们</w:t>
      </w:r>
      <w:r>
        <w:rPr>
          <w:rFonts w:eastAsia="仿宋_GB2312"/>
          <w:sz w:val="32"/>
          <w:szCs w:val="32"/>
        </w:rPr>
        <w:t>在我</w:t>
      </w:r>
      <w:r>
        <w:rPr>
          <w:rFonts w:eastAsia="仿宋_GB2312" w:hint="eastAsia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经济建设、社会发展和科技进步中的人才资源优势。</w:t>
      </w:r>
    </w:p>
    <w:p w:rsidR="002C5CA5" w:rsidRDefault="002C5CA5" w:rsidP="002C5CA5">
      <w:pPr>
        <w:spacing w:before="24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九</w:t>
      </w:r>
      <w:r>
        <w:rPr>
          <w:rFonts w:eastAsia="黑体"/>
          <w:sz w:val="32"/>
          <w:szCs w:val="32"/>
        </w:rPr>
        <w:t>条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评奖工作必须坚持原则，实事求是，公正合理，保证质量，以维护本奖</w:t>
      </w:r>
      <w:r>
        <w:rPr>
          <w:rFonts w:eastAsia="仿宋_GB2312" w:hint="eastAsia"/>
          <w:sz w:val="32"/>
          <w:szCs w:val="32"/>
        </w:rPr>
        <w:t>项</w:t>
      </w:r>
      <w:r>
        <w:rPr>
          <w:rFonts w:eastAsia="仿宋_GB2312"/>
          <w:sz w:val="32"/>
          <w:szCs w:val="32"/>
        </w:rPr>
        <w:t>的严肃性和权威性。凡发现弄虚作假者，撤销其奖励并追</w:t>
      </w:r>
      <w:r>
        <w:rPr>
          <w:rFonts w:eastAsia="仿宋_GB2312" w:hint="eastAsia"/>
          <w:sz w:val="32"/>
          <w:szCs w:val="32"/>
        </w:rPr>
        <w:t>究</w:t>
      </w:r>
      <w:r>
        <w:rPr>
          <w:rFonts w:eastAsia="仿宋_GB2312"/>
          <w:sz w:val="32"/>
          <w:szCs w:val="32"/>
        </w:rPr>
        <w:t>有关人员的责任。</w:t>
      </w:r>
    </w:p>
    <w:p w:rsidR="002C5CA5" w:rsidRDefault="002C5CA5" w:rsidP="002C5CA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十</w:t>
      </w:r>
      <w:r>
        <w:rPr>
          <w:rFonts w:eastAsia="黑体"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依据本条例另行制定实施细则。</w:t>
      </w:r>
    </w:p>
    <w:p w:rsidR="00674FFC" w:rsidRDefault="002C5CA5" w:rsidP="002C5CA5">
      <w:r>
        <w:rPr>
          <w:rFonts w:eastAsia="黑体"/>
          <w:sz w:val="32"/>
          <w:szCs w:val="32"/>
        </w:rPr>
        <w:t>第十</w:t>
      </w:r>
      <w:r>
        <w:rPr>
          <w:rFonts w:eastAsia="黑体" w:hint="eastAsia"/>
          <w:sz w:val="32"/>
          <w:szCs w:val="32"/>
        </w:rPr>
        <w:t>一</w:t>
      </w:r>
      <w:r>
        <w:rPr>
          <w:rFonts w:eastAsia="黑体"/>
          <w:sz w:val="32"/>
          <w:szCs w:val="32"/>
        </w:rPr>
        <w:t>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本条例由枣庄市青年科技奖领导工作委员会办公室负责解释。</w:t>
      </w:r>
    </w:p>
    <w:sectPr w:rsidR="00674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FFC" w:rsidRDefault="00674FFC" w:rsidP="002C5CA5">
      <w:r>
        <w:separator/>
      </w:r>
    </w:p>
  </w:endnote>
  <w:endnote w:type="continuationSeparator" w:id="1">
    <w:p w:rsidR="00674FFC" w:rsidRDefault="00674FFC" w:rsidP="002C5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FFC" w:rsidRDefault="00674FFC" w:rsidP="002C5CA5">
      <w:r>
        <w:separator/>
      </w:r>
    </w:p>
  </w:footnote>
  <w:footnote w:type="continuationSeparator" w:id="1">
    <w:p w:rsidR="00674FFC" w:rsidRDefault="00674FFC" w:rsidP="002C5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CA5"/>
    <w:rsid w:val="002C5CA5"/>
    <w:rsid w:val="0067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C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CA5"/>
    <w:rPr>
      <w:sz w:val="18"/>
      <w:szCs w:val="18"/>
    </w:rPr>
  </w:style>
  <w:style w:type="paragraph" w:styleId="a5">
    <w:name w:val="Body Text"/>
    <w:basedOn w:val="a"/>
    <w:link w:val="Char1"/>
    <w:rsid w:val="002C5CA5"/>
    <w:rPr>
      <w:sz w:val="32"/>
    </w:rPr>
  </w:style>
  <w:style w:type="character" w:customStyle="1" w:styleId="Char1">
    <w:name w:val="正文文本 Char"/>
    <w:basedOn w:val="a0"/>
    <w:link w:val="a5"/>
    <w:rsid w:val="002C5CA5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1202</Characters>
  <Application>Microsoft Office Word</Application>
  <DocSecurity>0</DocSecurity>
  <Lines>10</Lines>
  <Paragraphs>2</Paragraphs>
  <ScaleCrop>false</ScaleCrop>
  <Company>微软中国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2016-09-01T01:41:00Z</dcterms:created>
  <dcterms:modified xsi:type="dcterms:W3CDTF">2016-09-01T01:41:00Z</dcterms:modified>
</cp:coreProperties>
</file>